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07" w:rsidRDefault="00757307" w:rsidP="00757307">
      <w:pPr>
        <w:tabs>
          <w:tab w:val="left" w:pos="6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5940425" cy="8399598"/>
            <wp:effectExtent l="19050" t="0" r="3175" b="0"/>
            <wp:docPr id="1" name="Рисунок 1" descr="C:\Users\BOSS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07" w:rsidRDefault="00757307" w:rsidP="00757307">
      <w:pPr>
        <w:tabs>
          <w:tab w:val="left" w:pos="6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tabs>
          <w:tab w:val="left" w:pos="6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tabs>
          <w:tab w:val="left" w:pos="6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tabs>
          <w:tab w:val="left" w:pos="6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tabs>
          <w:tab w:val="left" w:pos="6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- 2 -</w:t>
      </w:r>
    </w:p>
    <w:p w:rsidR="00757307" w:rsidRDefault="00757307" w:rsidP="00757307">
      <w:pPr>
        <w:tabs>
          <w:tab w:val="left" w:pos="6395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 в Муниципальном бюджетном учреждении Дом культуры «Динамо» (далее ДК «Динамо») безусловно, требует добросовестности, честности, профессионализма и  доброты в его деятельности, что является залогом нашего успеха.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Действия и поведение каждого работника ДК «Динамо» важны, если стремиться добиваться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Настоящие стандарты поведения воплощают в себе наши основные ценности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 устанавливают обязательные для всех наших работников этические требовании, являясь практическим руководством к действию.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Стандарты поведения призваны установить ключевые принципы, которыми должны руководствоваться наши работники.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Настоящим мы делаем первый шаг на пути к планомерному внедрению программы соответствия и противодействия коррупции, и мы ожидаем от всех наших рабо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en-US" w:bidi="en-US"/>
        </w:rPr>
        <w:t>тников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вступления на этот путь.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  <w:t>1. Наши ценности</w:t>
      </w:r>
    </w:p>
    <w:p w:rsidR="00757307" w:rsidRDefault="00757307" w:rsidP="00757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Основу составляют три ведущих принципа: добросовестность, прозрачность, развитие.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1.1. Добросовестность означает непреклонное следование требованиям закона, 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 работника.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ДК «Динамо»  осуществляется в соответствии со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en-US" w:bidi="en-US"/>
        </w:rPr>
        <w:t xml:space="preserve">строго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документированными  процедурами, исполнения за надлежащим выполнением требований закона и внутренних локальных актов.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  <w:t>2. Законность и противодействие коррупции</w:t>
      </w:r>
    </w:p>
    <w:p w:rsidR="00757307" w:rsidRDefault="00757307" w:rsidP="00757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en-US" w:bidi="en-US"/>
        </w:rPr>
        <w:t xml:space="preserve">ет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па всех уровнях пашей деятельности, начиная с руководства и заканчивая всеми работниками. Каждый работник ДК «Динамо»,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совершивший правонарушение, не только подлежит привлечению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общем</w:t>
      </w:r>
    </w:p>
    <w:p w:rsidR="00757307" w:rsidRDefault="00757307" w:rsidP="00757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- 3 -</w:t>
      </w:r>
    </w:p>
    <w:p w:rsidR="00757307" w:rsidRDefault="00757307" w:rsidP="0075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(к гражданско-правовой, административной, уголовной ответственности), но  и будет подвергнут административным взысканиям.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2.1. Общие требования к взаимодействию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с третьими лицами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Важнейшей мерой по поддержанию безупречной репутации ДК «Динамо» 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ДК «Динамо».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устанавливают, четкие этические нормы служебного поведения.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Любые отношения для нас основываются на открытости, признании взаимных интересов и неукоснительном следовании требованиям закона. Ответственный сотрудник ДК «Динамо» по организации работы по профилактике коррупционных и иных правонарушений в ДК «Динамо» уполномочен следить за соблюдением всех требований, применимых к взаимодействиям с коллективом, потребителями.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2.2. Отношения с поставщиками.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целях обеспечения интересов ДК «Динамо» мы с особой тщательностью производи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Принципиальный подход, который мы используем во взаимодействии с поставщиками, размещение заказов и т.д. осуществляется в полном соответствии с требованиями законодательства.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2.3. Отношения с потребителями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Добросовестное исполнение обязательств и постоянное улучшение качества услуг, предоставляемые ДК «Динамо», являются нашими главными приоритетами. Деятельность ДК «Динамо» направлена на реализацию основных задач культурного образования: на сохранение и укрепление физического и психического здоровья населения; интеллектуальное и личностное развитие населения; оказание помощи семье в воспитании детей.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отношениях не допускать использование любых неправомерных способов прямо или косвенно воздействовать на потребителей услуг ДК «Динамо» с целью получения иной незаконной выгоды.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допускать в ДК «Динамо» любые формы коррупции и в своей деятельности строго</w:t>
      </w:r>
      <w:r>
        <w:rPr>
          <w:rFonts w:ascii="Times New Roman" w:hAnsi="Times New Roman" w:cs="Times New Roman"/>
          <w:smallCaps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выполнять требования законодательства и правовых актов о противодействии коррупции.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допускать обеспечение любого рода привилегиями, вручение подарков или иных подношений в любой форме, с целью понуждения их к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выполнению возложенных на них функций, использованиями ими своих полномочий.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Если работника ДК «Динамо» принуждают к любым прямым или косвенным требованием о предоставлении перечисленных незаконных выгод, то он обязан незамедлительно уведомить об этом Директора ДК «Динамо»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</w:t>
      </w:r>
      <w:proofErr w:type="gramEnd"/>
    </w:p>
    <w:p w:rsidR="00757307" w:rsidRDefault="00757307" w:rsidP="00757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- 4 -</w:t>
      </w:r>
    </w:p>
    <w:p w:rsidR="00757307" w:rsidRDefault="00757307" w:rsidP="0075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своевременного применения необходимых мер по предотвращению незаконных действий и привлечению нарушителей к ответственности,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2.4. Мошенническая деятельность.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757307" w:rsidRDefault="00757307" w:rsidP="0075730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  <w:lang w:eastAsia="en-US" w:bidi="en-US"/>
        </w:rPr>
        <w:t xml:space="preserve">2.5.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Деятельность с использованием методов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принуждении</w:t>
      </w:r>
      <w:bookmarkEnd w:id="0"/>
      <w:proofErr w:type="gramEnd"/>
    </w:p>
    <w:p w:rsidR="00757307" w:rsidRDefault="00757307" w:rsidP="00757307">
      <w:pPr>
        <w:tabs>
          <w:tab w:val="left" w:pos="76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допускать «Деятельность с использованием методов принуждения», которая  означает нанесение ущерба или вреда, или угрозу нанесения ущерба или вреда прямо косвенно любой стороне, или имуществу стороны с целью оказания неправомерного влияния на действия такой стороны.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Деятельность с использованием методов принуждения - эго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757307" w:rsidRDefault="00757307" w:rsidP="0075730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2.6. Деятельность на основе сговора</w:t>
      </w:r>
      <w:bookmarkEnd w:id="1"/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757307" w:rsidRDefault="00757307" w:rsidP="007573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  <w:lang w:eastAsia="en-US" w:bidi="en-US"/>
        </w:rPr>
        <w:t xml:space="preserve">2.7.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Обструкционная деятельность</w:t>
      </w:r>
      <w:bookmarkEnd w:id="2"/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допускается намеренное уничтожение документации, фальсификации, изменения или сокрытия доказатель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служебного поведения работников ДК «Динамо». Также не допускается деятельности с использованием методов принуждения на основе сговора и (или) угрозы, преследование, запугивание любой из сторон с целью не позволить ей сообщить об известных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757307" w:rsidRDefault="00757307" w:rsidP="00757307">
      <w:pPr>
        <w:tabs>
          <w:tab w:val="left" w:pos="10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  <w:t>3.</w:t>
      </w:r>
      <w:r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  <w:tab/>
        <w:t>Обращение с подарками</w:t>
      </w:r>
    </w:p>
    <w:p w:rsidR="00757307" w:rsidRDefault="00757307" w:rsidP="00757307">
      <w:pPr>
        <w:tabs>
          <w:tab w:val="left" w:pos="10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Наш подход к подаркам, льготам и иным выгодам основан на трех принципах: законности, ответственности и уместности.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ДК «Динамо» тем или иным образом скрывать это от руководителей и других работников.</w:t>
      </w:r>
    </w:p>
    <w:p w:rsidR="00757307" w:rsidRDefault="00757307" w:rsidP="0075730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- 5 -</w:t>
      </w:r>
    </w:p>
    <w:p w:rsidR="00757307" w:rsidRDefault="00757307" w:rsidP="0075730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3.1.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 требовании к обращению с подарками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определяем подарки (выгоды) как любое безвозмездное предоставление какой-либо вещи в связи с осуществлением ДК «Динамо» своей деятельности.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Работникам ДК «Динамо» строго запрещается принимать подарки (выгоды),  если это может незаконно прямо или косвенно повлиять на осуществление работниками ДК «Динамо» своей деятельности или повлечь для них возникновение дополнительных обязательств.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Дозволяется принимать подарки незначительной стоимости или имеющие исключительно символическое значение. В ДК «Динамо» запрещается принимать следующие виды подарков (выгод), предоставление которых прямо или косвенно связано с заключением исполнением ДК «Динамо» договоров и осуществлением им иной предпринимательской деятельности:</w:t>
      </w:r>
    </w:p>
    <w:p w:rsidR="00757307" w:rsidRDefault="00757307" w:rsidP="00757307">
      <w:pPr>
        <w:tabs>
          <w:tab w:val="left" w:pos="2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Деньги: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наличные средства, денежные переводы,  денежные средства, перечисляемые на счета работников ДК «Динамо»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работы, услуги выполняемые работником по трудовому  договору) и в пределах должной инструкции.</w:t>
      </w:r>
      <w:proofErr w:type="gramEnd"/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случае возникновения любых сомнений относительно допустимости принятия того  или иного подарка, работник обязан сообщить об этом Директору ДК «Динамо» и следовать его указаниям.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 увольнение работника. Работник ДК «Динамо» так же обязан полностью возместить убытки, возникшие в результате совершенного  им правонарушения.</w:t>
      </w:r>
    </w:p>
    <w:p w:rsidR="00757307" w:rsidRDefault="00757307" w:rsidP="00757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mallCaps/>
          <w:sz w:val="28"/>
          <w:szCs w:val="28"/>
          <w:shd w:val="clear" w:color="auto" w:fill="FFFFFF" w:themeFill="background1"/>
        </w:rPr>
        <w:t>4. Недопущение конфликта интересов</w:t>
      </w:r>
    </w:p>
    <w:p w:rsidR="00757307" w:rsidRDefault="00757307" w:rsidP="00757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прикладываем все усилия, чтобы в своей деятельности учитывать интересы каждого работника ДК «Динамо». Развитие потенциала наших сотрудников является ключевой задачей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руководства. Взамен мы ожидаем от работников сознательного следования интересам ДК «Динамо». Мы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стремимся не допустить конфликта интересов - положения, в котором личные интересы работника противоречили бы интересам ДК «Динамо».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 избежание конфликта интересов, работники ДК «Динамо» должны выполнять следующие требования: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работник обязан уведомить Директора ДК «Динамо»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деятельность не позволяет работнику надлежащим образом исполнять свои обязанности в ДК «Динамо»;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работник вправе использовать имущество ДК «Динамо» (в том числе оборудование)  исключительно в целях, связанных с выполнением своей основной трудовой функции в ДК «Динамо».</w:t>
      </w:r>
    </w:p>
    <w:p w:rsidR="00757307" w:rsidRDefault="00757307" w:rsidP="0075730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bookmarkStart w:id="3" w:name="bookmark3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- 6 -</w:t>
      </w:r>
    </w:p>
    <w:p w:rsidR="00757307" w:rsidRDefault="00757307" w:rsidP="0075730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5. </w:t>
      </w:r>
      <w:bookmarkEnd w:id="3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Конфиденциальность</w:t>
      </w:r>
    </w:p>
    <w:p w:rsidR="00757307" w:rsidRDefault="00757307" w:rsidP="0075730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Работникам ДК «Динамо» запрещается сообщать третьим липам сведения, полученные ими при осуществлении своей деятельности, за исключением случаев, когда такие сведения публично раскрыты самим ДК «Динамо».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Передача информации внутри ДК «Динамо» осуществляется в соответствии с процедурами, установленными внутренними документами.</w:t>
      </w:r>
    </w:p>
    <w:p w:rsidR="00757307" w:rsidRDefault="00757307" w:rsidP="0075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tabs>
          <w:tab w:val="center" w:pos="3275"/>
          <w:tab w:val="left" w:pos="36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6. Заключение</w:t>
      </w:r>
    </w:p>
    <w:p w:rsidR="00757307" w:rsidRDefault="00757307" w:rsidP="00757307">
      <w:pPr>
        <w:tabs>
          <w:tab w:val="center" w:pos="3275"/>
          <w:tab w:val="left" w:pos="36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tabs>
          <w:tab w:val="center" w:pos="3275"/>
          <w:tab w:val="left" w:pos="36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Настоящие стандарты вступают в силу с момента их подписания и действуют до замены новыми стандартами.</w:t>
      </w:r>
    </w:p>
    <w:p w:rsidR="00757307" w:rsidRDefault="00757307" w:rsidP="00757307">
      <w:pPr>
        <w:tabs>
          <w:tab w:val="center" w:pos="3275"/>
          <w:tab w:val="left" w:pos="36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7307" w:rsidRDefault="00757307" w:rsidP="00757307">
      <w:pPr>
        <w:tabs>
          <w:tab w:val="center" w:pos="3275"/>
          <w:tab w:val="left" w:pos="36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D5C59" w:rsidRDefault="004D5C59"/>
    <w:sectPr w:rsidR="004D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57307"/>
    <w:rsid w:val="004D5C59"/>
    <w:rsid w:val="0075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9274</Characters>
  <Application>Microsoft Office Word</Application>
  <DocSecurity>0</DocSecurity>
  <Lines>77</Lines>
  <Paragraphs>21</Paragraphs>
  <ScaleCrop>false</ScaleCrop>
  <Company>Microsoft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2017-09-13T05:20:00Z</dcterms:created>
  <dcterms:modified xsi:type="dcterms:W3CDTF">2017-09-13T05:20:00Z</dcterms:modified>
</cp:coreProperties>
</file>