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76" w:rsidRPr="00E32BB8" w:rsidRDefault="00792076" w:rsidP="007920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792076" w:rsidRDefault="00792076" w:rsidP="007920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 «Динамо» на апрель 201</w:t>
      </w:r>
      <w:r w:rsidRPr="00336608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0940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500"/>
        <w:gridCol w:w="1701"/>
        <w:gridCol w:w="1498"/>
        <w:gridCol w:w="1876"/>
      </w:tblGrid>
      <w:tr w:rsidR="00792076" w:rsidRPr="00A57706" w:rsidTr="000859BE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A57706" w:rsidRDefault="00792076" w:rsidP="000859B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A57706" w:rsidRDefault="00792076" w:rsidP="000859B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A57706" w:rsidRDefault="00792076" w:rsidP="000859B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A57706" w:rsidRDefault="00792076" w:rsidP="000859B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A57706" w:rsidRDefault="00792076" w:rsidP="000859B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A57706" w:rsidRDefault="00792076" w:rsidP="000859B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455D8D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336608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концерт хореографического отделения ДШИ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336608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Дырдина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336608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6608">
              <w:rPr>
                <w:rFonts w:ascii="Times New Roman" w:hAnsi="Times New Roman"/>
                <w:sz w:val="20"/>
                <w:szCs w:val="20"/>
              </w:rPr>
              <w:t>Заключительный праздник, посвященный 110-летию А. Барто «Уважаемые дети» для жителей МГО (совместно с ЦБС)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6608"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Ромасько</w:t>
            </w:r>
            <w:proofErr w:type="spellEnd"/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B82A0D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B82A0D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открытый турнир по настольному теннису среди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Циклистов</w:t>
            </w:r>
            <w:proofErr w:type="spellEnd"/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B82A0D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«Путешествие на киностудию «Союзмультфильм» Интерактивная познавательная программа с использованием мультимедийных устрой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 3-в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«Тимур и его команда».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о создании фильма с использованием мультимедийных устрой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 1-3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«Светит солнце – светит ярко» - спортивно-игровая программа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 №96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2293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«Зов джунглей» - спортивно-игровая программа для 2-а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«Путешествие на киностудию «Союзмультфильм» Интерактивная познавательная программа с использованием мультимедийных устрой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любителей кино. «Киноглобус». История создания фильма «Иди и смотри»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Каб.12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B82A0D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«Зов джунглей» - спортивно-игровая программа для 2-б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 по пионерболу среди 6-7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«Волшебный экранчик». Познавательная программа, посвящённая Году кино (творчество А. Роу)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 №25, 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«Волшебный экранчик». Познавательная программа, посвящённая Году кино (творчество А. Роу) для 1-4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создания мультипликации» Интерактивная познавательная программа с использованием мультимедийных устрой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 3-б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концерт ДШИ №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с писателем Радием Юрьевичем Курамшиным для 1-а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16:00ч</w:t>
            </w:r>
          </w:p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с писателем Радием Юрьевичем Курамшиным для 3-в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здоров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 - тематическая программа по ЗОЖ для 1-д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Рок-концерт «Авитаминоз»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Соловьева Н.А.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Закроева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М.Б.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художественной выставки ДШИ №5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любителей кино. «Киноглобус». «Путешествие на киностудию «Беларуссфильм»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Каб.12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«Зов джунглей» - спортивно-игровая программа для 4-а, 4-б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365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«Путешествие на киностудию «Киевнаучфильм» Интерактивная познавательная программа с использованием мультимедийных устрой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 3-в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6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A5365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A7793E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A7793E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793E"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«Сказочный мир». Тематическая программа по истории создания фильмов-сказок для 3-г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тестирование среди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BD6FFD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6FFD">
              <w:rPr>
                <w:rFonts w:ascii="Times New Roman" w:hAnsi="Times New Roman"/>
                <w:sz w:val="20"/>
                <w:szCs w:val="20"/>
              </w:rPr>
              <w:t xml:space="preserve">«Весенний </w:t>
            </w:r>
            <w:r>
              <w:rPr>
                <w:rFonts w:ascii="Times New Roman" w:hAnsi="Times New Roman"/>
                <w:sz w:val="20"/>
                <w:szCs w:val="20"/>
              </w:rPr>
              <w:t>легкоатлетический кросс» для 6-7</w:t>
            </w:r>
            <w:r w:rsidRPr="00BD6FFD">
              <w:rPr>
                <w:rFonts w:ascii="Times New Roman" w:hAnsi="Times New Roman"/>
                <w:sz w:val="20"/>
                <w:szCs w:val="20"/>
              </w:rPr>
              <w:t xml:space="preserve">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Спортплощ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652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A5652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Отчётная выставка кружка «Посиделки»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4C7CFA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971108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108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971108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108">
              <w:rPr>
                <w:rFonts w:ascii="Times New Roman" w:hAnsi="Times New Roman"/>
                <w:sz w:val="20"/>
                <w:szCs w:val="20"/>
              </w:rPr>
              <w:t>22.04.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971108" w:rsidRDefault="00792076" w:rsidP="0008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«Снимается кино». </w:t>
            </w:r>
            <w:r w:rsidRPr="00971108">
              <w:rPr>
                <w:rFonts w:ascii="Times New Roman" w:hAnsi="Times New Roman" w:cs="Times New Roman"/>
                <w:sz w:val="20"/>
                <w:szCs w:val="20"/>
              </w:rPr>
              <w:t>Отчётный концерт детской художественной самодеятельности ДК «Динамо»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971108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10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971108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10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7110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92076" w:rsidRPr="00971108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108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971108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108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«Летят журавли» - городской тур (организатор ДК «Бригантина»</w:t>
            </w:r>
            <w:r w:rsidRPr="007920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тестирование среди 1-а, 1-в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792076" w:rsidRPr="00A57706" w:rsidTr="000859BE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0C2293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«Что такое хорошо, что такое плохо». Тематическая игровая программа по ЗОЖ для 1-г, 3-г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792076" w:rsidRPr="00A57706" w:rsidTr="000859BE">
        <w:trPr>
          <w:trHeight w:val="1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Pr="00BD6FFD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6FFD">
              <w:rPr>
                <w:rFonts w:ascii="Times New Roman" w:hAnsi="Times New Roman"/>
                <w:sz w:val="20"/>
                <w:szCs w:val="20"/>
              </w:rPr>
              <w:t xml:space="preserve">«Весенний </w:t>
            </w:r>
            <w:r>
              <w:rPr>
                <w:rFonts w:ascii="Times New Roman" w:hAnsi="Times New Roman"/>
                <w:sz w:val="20"/>
                <w:szCs w:val="20"/>
              </w:rPr>
              <w:t>легкоатлетический кросс» для 6-7</w:t>
            </w:r>
            <w:r w:rsidRPr="00BD6FFD">
              <w:rPr>
                <w:rFonts w:ascii="Times New Roman" w:hAnsi="Times New Roman"/>
                <w:sz w:val="20"/>
                <w:szCs w:val="20"/>
              </w:rPr>
              <w:t xml:space="preserve">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Спортплощ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76" w:rsidRDefault="00792076" w:rsidP="000859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</w:tbl>
    <w:p w:rsidR="00792076" w:rsidRDefault="00792076" w:rsidP="00792076">
      <w:pPr>
        <w:pStyle w:val="a3"/>
        <w:rPr>
          <w:rFonts w:ascii="Times New Roman" w:hAnsi="Times New Roman"/>
          <w:b/>
          <w:sz w:val="20"/>
          <w:szCs w:val="20"/>
        </w:rPr>
      </w:pPr>
    </w:p>
    <w:p w:rsidR="00792076" w:rsidRDefault="00792076" w:rsidP="00792076">
      <w:pPr>
        <w:pStyle w:val="a3"/>
        <w:rPr>
          <w:rFonts w:ascii="Times New Roman" w:hAnsi="Times New Roman"/>
          <w:b/>
          <w:sz w:val="20"/>
          <w:szCs w:val="20"/>
        </w:rPr>
      </w:pPr>
    </w:p>
    <w:p w:rsidR="00792076" w:rsidRPr="00971108" w:rsidRDefault="00792076" w:rsidP="00792076">
      <w:pPr>
        <w:pStyle w:val="a3"/>
        <w:rPr>
          <w:rFonts w:ascii="Times New Roman" w:hAnsi="Times New Roman"/>
          <w:b/>
          <w:sz w:val="28"/>
          <w:szCs w:val="28"/>
        </w:rPr>
      </w:pPr>
      <w:r w:rsidRPr="00971108">
        <w:rPr>
          <w:rFonts w:ascii="Times New Roman" w:hAnsi="Times New Roman"/>
          <w:b/>
          <w:sz w:val="28"/>
          <w:szCs w:val="28"/>
        </w:rPr>
        <w:t xml:space="preserve">Директор ДК «Динамо»                                      </w:t>
      </w:r>
      <w:r w:rsidRPr="00971108">
        <w:rPr>
          <w:rFonts w:ascii="Times New Roman" w:hAnsi="Times New Roman"/>
          <w:b/>
          <w:sz w:val="28"/>
          <w:szCs w:val="28"/>
          <w:lang w:val="en-US"/>
        </w:rPr>
        <w:t>C</w:t>
      </w:r>
      <w:r w:rsidRPr="00971108">
        <w:rPr>
          <w:rFonts w:ascii="Times New Roman" w:hAnsi="Times New Roman"/>
          <w:b/>
          <w:sz w:val="28"/>
          <w:szCs w:val="28"/>
        </w:rPr>
        <w:t xml:space="preserve">.Е. </w:t>
      </w:r>
      <w:proofErr w:type="spellStart"/>
      <w:r w:rsidRPr="00971108">
        <w:rPr>
          <w:rFonts w:ascii="Times New Roman" w:hAnsi="Times New Roman"/>
          <w:b/>
          <w:sz w:val="28"/>
          <w:szCs w:val="28"/>
        </w:rPr>
        <w:t>Кудянова</w:t>
      </w:r>
      <w:proofErr w:type="spellEnd"/>
    </w:p>
    <w:p w:rsidR="00792076" w:rsidRPr="00971108" w:rsidRDefault="00792076" w:rsidP="0079207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92076" w:rsidRPr="00971108" w:rsidRDefault="00792076" w:rsidP="00792076">
      <w:pPr>
        <w:pStyle w:val="a3"/>
        <w:rPr>
          <w:rFonts w:ascii="Times New Roman" w:hAnsi="Times New Roman"/>
          <w:b/>
          <w:sz w:val="28"/>
          <w:szCs w:val="28"/>
        </w:rPr>
      </w:pPr>
      <w:r w:rsidRPr="00971108">
        <w:rPr>
          <w:rFonts w:ascii="Times New Roman" w:hAnsi="Times New Roman"/>
          <w:b/>
          <w:sz w:val="28"/>
          <w:szCs w:val="28"/>
        </w:rPr>
        <w:t>Художественный руководитель                         Н.П. Симонова</w:t>
      </w:r>
    </w:p>
    <w:p w:rsidR="00754A3D" w:rsidRDefault="00754A3D"/>
    <w:sectPr w:rsidR="0075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076"/>
    <w:rsid w:val="00754A3D"/>
    <w:rsid w:val="0079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0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2016-06-15T08:34:00Z</dcterms:created>
  <dcterms:modified xsi:type="dcterms:W3CDTF">2016-06-15T08:36:00Z</dcterms:modified>
</cp:coreProperties>
</file>